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</w:t>
      </w:r>
      <w:r>
        <w:rPr>
          <w:b/>
          <w:bCs/>
          <w:sz w:val="36"/>
          <w:szCs w:val="36"/>
        </w:rPr>
        <w:t>Cyngor Cymuned</w:t>
      </w:r>
    </w:p>
    <w:p>
      <w:pPr>
        <w:pStyle w:val="Normal"/>
        <w:spacing w:before="0" w:after="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</w:t>
      </w:r>
      <w:r>
        <w:rPr>
          <w:b/>
          <w:bCs/>
          <w:sz w:val="36"/>
          <w:szCs w:val="36"/>
        </w:rPr>
        <w:t>Llanfynydd</w:t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</w:t>
      </w:r>
      <w:r>
        <w:rPr>
          <w:b/>
          <w:bCs/>
          <w:sz w:val="36"/>
          <w:szCs w:val="36"/>
        </w:rPr>
        <w:t>Community Council</w:t>
      </w:r>
      <w:r>
        <w:rPr>
          <w:rFonts w:cs="Times New Roman" w:ascii="Times New Roman" w:hAnsi="Times New Roman"/>
          <w:sz w:val="36"/>
          <w:szCs w:val="36"/>
        </w:rPr>
        <w:t>.</w:t>
      </w:r>
    </w:p>
    <w:p>
      <w:pPr>
        <w:pStyle w:val="Normal"/>
        <w:spacing w:before="0" w:after="0"/>
        <w:rPr/>
      </w:pPr>
      <w:r>
        <w:rPr>
          <w:sz w:val="36"/>
          <w:szCs w:val="36"/>
        </w:rPr>
        <w:t xml:space="preserve">                                 </w:t>
      </w:r>
      <w:r>
        <w:rPr/>
        <w:t>Glynteg, Felindre, Dryslwyn. SA32 8RJ</w:t>
      </w:r>
    </w:p>
    <w:p>
      <w:pPr>
        <w:pStyle w:val="Normal"/>
        <w:spacing w:before="0" w:after="0"/>
        <w:rPr/>
      </w:pPr>
      <w:r>
        <w:rPr/>
        <w:t xml:space="preserve">                        </w:t>
      </w:r>
      <w:r>
        <w:rPr/>
        <w:t xml:space="preserve">Ffon: 01558 669099   Ebost / email </w:t>
      </w:r>
      <w:hyperlink r:id="rId2">
        <w:r>
          <w:rPr>
            <w:rStyle w:val="InternetLink"/>
            <w:rFonts w:cs="Calibri"/>
          </w:rPr>
          <w:t>clercllanfynydd@btinternet.com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Fydd y cyfarfod Blynyddol yn cael ei gynnal wedi I’r cyfarfod misol,  nos Fawrth 12fed o Fai 2026.The Annual meeting will be held on Tuesday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of May 2026 following the monthly meeting. </w:t>
      </w:r>
    </w:p>
    <w:p>
      <w:pPr>
        <w:pStyle w:val="Normal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>
        <w:rPr>
          <w:b/>
          <w:bCs/>
          <w:sz w:val="28"/>
          <w:szCs w:val="28"/>
        </w:rPr>
        <w:t>Agenda.</w:t>
      </w:r>
    </w:p>
    <w:p>
      <w:pPr>
        <w:pStyle w:val="Normal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>Ymddiheuriadau am absenoldeb/ apologies or absence.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 xml:space="preserve"> </w:t>
      </w:r>
      <w:r>
        <w:rPr>
          <w:rFonts w:cs="Candara" w:ascii="Candara" w:hAnsi="Candara"/>
        </w:rPr>
        <w:t>I dderbyn cofnodion y cyfarfod diwethaf  - to confirm the minutes of the last meeting.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>I drafod materion yn deillio o’r cofnodion  - to discuss matters arising from the minutes.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Derbyn adroddiad y Cadeirydd 2025-26  - to receive the Chairman’s report 2025-26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Derbyn adroddiad y Cynghorydd Sir 2025-26  -  to receive the County Councillors report 2025-26  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I dderbyn adroddiad archwiliad ariannol 2025-26   -  to receive the audit report 2025-26  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Derbyn adroddiad cyfrif Maud Watkins 2025-26   -  to receive the Maud Watkins Charity fund report 2025-26  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Derbyn adroddiad ymddiriedaith Athro Edgar Thomas 2025-26  - to receive the report of the Athro Edger Thomas Trust 2025-26 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>Drafod tir Ffynnon Dysul - Discuss land at Ffynnon Dysul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>I drafod Parc Ellie/ to discuss Parc Ellie.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Derbyn rhestr presenoldeb, rhestr hyfforddi  a   datgyniadau 2025-26   - to receive the attendance record, training undertaken  and declaration of interest 2025-26 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Adroddiad Polisi Iaith 2025-26   - Report on the Welsh Language Policy 2025-26  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Adroddiad Cynllun Cyhoeddiadau2025-26   - report on the Publication scheme 2025-26 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Candara" w:hAnsi="Candara" w:cs="Candara"/>
        </w:rPr>
      </w:pPr>
      <w:r>
        <w:rPr>
          <w:rFonts w:cs="Candara" w:ascii="Candara" w:hAnsi="Candara"/>
        </w:rPr>
        <w:t>Derbyn adroddiad Cynllun y Cymuned -  to receive the Community Plan report.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Penodi Cadeirydd </w:t>
      </w:r>
      <w:bookmarkStart w:id="0" w:name="__DdeLink__223_2163283775"/>
      <w:r>
        <w:rPr>
          <w:rFonts w:cs="Candara" w:ascii="Candara" w:hAnsi="Candara"/>
        </w:rPr>
        <w:t xml:space="preserve">2026-27 </w:t>
      </w:r>
      <w:bookmarkEnd w:id="0"/>
      <w:r>
        <w:rPr>
          <w:rFonts w:cs="Candara" w:ascii="Candara" w:hAnsi="Candara"/>
        </w:rPr>
        <w:t xml:space="preserve">-  Appoint Chairman 2026-27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Penodi Is Gadeirydd 2026-27  - Appoint Vice Chairman 2026-27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Penodi  Clerc ag Swyddog ariannol cyfrifol 2026-27  - Appoint  Clerk and Responsible financial officer 2026-27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Penodi internal auditor 2026-27 / appoint internal auditor 2026-27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>Accept - Vulnerable Adults Policy/ Safeguarding Policy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>Accept- Civility and Prespect Pledge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 xml:space="preserve">Cytuno cyllideb y Cadeirydd 2026-27  / to agree the Chairman’s allowance 2026-27 </w:t>
      </w:r>
    </w:p>
    <w:p>
      <w:pPr>
        <w:pStyle w:val="ListParagraph"/>
        <w:numPr>
          <w:ilvl w:val="0"/>
          <w:numId w:val="1"/>
        </w:numPr>
        <w:spacing w:before="0" w:after="0"/>
        <w:rPr/>
      </w:pPr>
      <w:r>
        <w:rPr>
          <w:rFonts w:cs="Candara" w:ascii="Candara" w:hAnsi="Candara"/>
        </w:rPr>
        <w:t>Unrhyw busnes perthnasol / any other relevant business.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ndar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InternetLink">
    <w:name w:val="Internet 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character" w:styleId="Mention1" w:customStyle="1">
    <w:name w:val="Mention1"/>
    <w:uiPriority w:val="99"/>
    <w:qFormat/>
    <w:rPr>
      <w:rFonts w:ascii="Times New Roman" w:hAnsi="Times New Roman" w:cs="Times New Roman"/>
      <w:color w:val="auto"/>
      <w:shd w:fill="auto" w:val="clear"/>
    </w:rPr>
  </w:style>
  <w:style w:type="character" w:styleId="ListLabel1">
    <w:name w:val="ListLabel 1"/>
    <w:qFormat/>
    <w:rPr>
      <w:rFonts w:ascii="Candara" w:hAnsi="Candara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Calibri" w:hAnsi="Calibri" w:cs="Calibri"/>
    </w:rPr>
  </w:style>
  <w:style w:type="character" w:styleId="ListLabel11">
    <w:name w:val="ListLabel 11"/>
    <w:qFormat/>
    <w:rPr>
      <w:rFonts w:ascii="Candara" w:hAnsi="Candara"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Calibri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ercllanfynydd@btinternet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Application>Neat_Office/6.2.8.2$Windows_x86 LibreOffice_project/</Application>
  <Pages>1</Pages>
  <Words>328</Words>
  <Characters>1813</Characters>
  <CharactersWithSpaces>2374</CharactersWithSpaces>
  <Paragraphs>29</Paragraphs>
  <Company>soulexplosion@btinternet.com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2025-04-30T11:56:00Z</dcterms:created>
  <dc:creator>Gaynor Davies</dc:creator>
  <dc:description/>
  <dc:language>en-GB</dc:language>
  <cp:lastModifiedBy/>
  <cp:lastPrinted>2018-04-29T14:43:00Z</cp:lastPrinted>
  <dcterms:modified xsi:type="dcterms:W3CDTF">2026-05-04T14:13:55Z</dcterms:modified>
  <cp:revision>6</cp:revision>
  <dc:subject/>
  <dc:title>Cyngor Cymuned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soulexplosion@btinternet.com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